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37277e88e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792818d6a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Houesville,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e3eead6bb4a6f" /><Relationship Type="http://schemas.openxmlformats.org/officeDocument/2006/relationships/numbering" Target="/word/numbering.xml" Id="Rfa9caf874ca54a68" /><Relationship Type="http://schemas.openxmlformats.org/officeDocument/2006/relationships/settings" Target="/word/settings.xml" Id="R414fef694df04ef1" /><Relationship Type="http://schemas.openxmlformats.org/officeDocument/2006/relationships/image" Target="/word/media/f5473adc-f9ac-44ad-b365-0e3b68cd844f.png" Id="R66f792818d6a40b0" /></Relationships>
</file>