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a4dd8d3c9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2f99fcc81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Hyenville,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846ac6ef142c1" /><Relationship Type="http://schemas.openxmlformats.org/officeDocument/2006/relationships/numbering" Target="/word/numbering.xml" Id="Ra94d57ebe1d84069" /><Relationship Type="http://schemas.openxmlformats.org/officeDocument/2006/relationships/settings" Target="/word/settings.xml" Id="Ref36b24523f04c47" /><Relationship Type="http://schemas.openxmlformats.org/officeDocument/2006/relationships/image" Target="/word/media/d8d14235-9a32-41ac-b2ee-10bbd18c20da.png" Id="Re892f99fcc814fdc" /></Relationships>
</file>