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b1853a42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f3d2b8199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Iffour,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e20f01c764e11" /><Relationship Type="http://schemas.openxmlformats.org/officeDocument/2006/relationships/numbering" Target="/word/numbering.xml" Id="Re1a68c757a964ff1" /><Relationship Type="http://schemas.openxmlformats.org/officeDocument/2006/relationships/settings" Target="/word/settings.xml" Id="R26fc7a14d6964506" /><Relationship Type="http://schemas.openxmlformats.org/officeDocument/2006/relationships/image" Target="/word/media/4f114652-e062-4139-a261-db6fea8b2de7.png" Id="R342f3d2b819945a6" /></Relationships>
</file>