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21ff50754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6bc0ecdd2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Insviller,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34540b73b487e" /><Relationship Type="http://schemas.openxmlformats.org/officeDocument/2006/relationships/numbering" Target="/word/numbering.xml" Id="R7db409c45b214487" /><Relationship Type="http://schemas.openxmlformats.org/officeDocument/2006/relationships/settings" Target="/word/settings.xml" Id="R7e50fdb204e44be2" /><Relationship Type="http://schemas.openxmlformats.org/officeDocument/2006/relationships/image" Target="/word/media/6212f1a1-9769-4839-b3f0-93b5cfb802f4.png" Id="Rd3e6bc0ecdd24ce1" /></Relationships>
</file>