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8e690903c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31dab0496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Issendolus,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a5897143146aa" /><Relationship Type="http://schemas.openxmlformats.org/officeDocument/2006/relationships/numbering" Target="/word/numbering.xml" Id="R4446bf25f0e046a2" /><Relationship Type="http://schemas.openxmlformats.org/officeDocument/2006/relationships/settings" Target="/word/settings.xml" Id="R5989289d270745d7" /><Relationship Type="http://schemas.openxmlformats.org/officeDocument/2006/relationships/image" Target="/word/media/3524ed99-2a51-405c-9a90-f47399d72166.png" Id="R6cf31dab049648fa" /></Relationships>
</file>