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dcc75a0b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1b786fa61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Jacques 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f6f1a97843e0" /><Relationship Type="http://schemas.openxmlformats.org/officeDocument/2006/relationships/numbering" Target="/word/numbering.xml" Id="Ra6c3f33102ac45f7" /><Relationship Type="http://schemas.openxmlformats.org/officeDocument/2006/relationships/settings" Target="/word/settings.xml" Id="R4e19cf2b78a64755" /><Relationship Type="http://schemas.openxmlformats.org/officeDocument/2006/relationships/image" Target="/word/media/af53fa43-cbbe-48f8-a712-41580d7eb3b1.png" Id="R05c1b786fa614edc" /></Relationships>
</file>