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3c79fa995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c6326890d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Jammaira,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35d12e04a4695" /><Relationship Type="http://schemas.openxmlformats.org/officeDocument/2006/relationships/numbering" Target="/word/numbering.xml" Id="R6c7c52f764d448dd" /><Relationship Type="http://schemas.openxmlformats.org/officeDocument/2006/relationships/settings" Target="/word/settings.xml" Id="R0b0834ab4d724c36" /><Relationship Type="http://schemas.openxmlformats.org/officeDocument/2006/relationships/image" Target="/word/media/5e6d6f10-dd55-4e54-b221-93c50d489987.png" Id="R734c6326890d41c9" /></Relationships>
</file>