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14c90a8b8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2e2a60ef2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7d64a521641a9" /><Relationship Type="http://schemas.openxmlformats.org/officeDocument/2006/relationships/numbering" Target="/word/numbering.xml" Id="R13621c6efbee4645" /><Relationship Type="http://schemas.openxmlformats.org/officeDocument/2006/relationships/settings" Target="/word/settings.xml" Id="R7cca004d594b4c63" /><Relationship Type="http://schemas.openxmlformats.org/officeDocument/2006/relationships/image" Target="/word/media/b6df8ed2-eb2c-4a13-bd5a-f2ceaa751c14.png" Id="R3062e2a60ef24754" /></Relationships>
</file>