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04ad9e15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df18b6a9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25e43947f41db" /><Relationship Type="http://schemas.openxmlformats.org/officeDocument/2006/relationships/numbering" Target="/word/numbering.xml" Id="R7fce57bfef7a4dc5" /><Relationship Type="http://schemas.openxmlformats.org/officeDocument/2006/relationships/settings" Target="/word/settings.xml" Id="Rea64f5f7e412445e" /><Relationship Type="http://schemas.openxmlformats.org/officeDocument/2006/relationships/image" Target="/word/media/931ebf68-2b5f-4c2e-b0cb-65d3d286f94a.png" Id="Rc22fdf18b6a94041" /></Relationships>
</file>