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6b66e1aa0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f9e573b90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b445c73f54d5c" /><Relationship Type="http://schemas.openxmlformats.org/officeDocument/2006/relationships/numbering" Target="/word/numbering.xml" Id="Rac42d40f3bb64085" /><Relationship Type="http://schemas.openxmlformats.org/officeDocument/2006/relationships/settings" Target="/word/settings.xml" Id="Rc1250f0b79d14264" /><Relationship Type="http://schemas.openxmlformats.org/officeDocument/2006/relationships/image" Target="/word/media/d028ed24-dfcf-4882-99d7-26d0bf84254d.png" Id="Ree5f9e573b904c16" /></Relationships>
</file>