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ea70ae1d6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1e6e484f6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Kerarmoal,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fb55ce76b4280" /><Relationship Type="http://schemas.openxmlformats.org/officeDocument/2006/relationships/numbering" Target="/word/numbering.xml" Id="R1211f0c03bfc4dca" /><Relationship Type="http://schemas.openxmlformats.org/officeDocument/2006/relationships/settings" Target="/word/settings.xml" Id="Rcccf42e42a6947ca" /><Relationship Type="http://schemas.openxmlformats.org/officeDocument/2006/relationships/image" Target="/word/media/3e63851e-21d5-4e6a-b9de-905c558e4b52.png" Id="R9c81e6e484f64211" /></Relationships>
</file>