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2656db4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05d2722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Kerdoupin,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ff806d1da4a87" /><Relationship Type="http://schemas.openxmlformats.org/officeDocument/2006/relationships/numbering" Target="/word/numbering.xml" Id="R6d8ec671c4c842c7" /><Relationship Type="http://schemas.openxmlformats.org/officeDocument/2006/relationships/settings" Target="/word/settings.xml" Id="Re51af351fd9e41f8" /><Relationship Type="http://schemas.openxmlformats.org/officeDocument/2006/relationships/image" Target="/word/media/e9c999ca-92aa-492c-a5c8-2c1290980a8d.png" Id="R3a9b05d272224982" /></Relationships>
</file>