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404db2581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628c8beb5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Kerlavret,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85efb9db64d23" /><Relationship Type="http://schemas.openxmlformats.org/officeDocument/2006/relationships/numbering" Target="/word/numbering.xml" Id="Rfe934cb3b05d4825" /><Relationship Type="http://schemas.openxmlformats.org/officeDocument/2006/relationships/settings" Target="/word/settings.xml" Id="R0382085d72444c14" /><Relationship Type="http://schemas.openxmlformats.org/officeDocument/2006/relationships/image" Target="/word/media/b4dabd02-a46d-496a-b969-7e7046d38fdb.png" Id="Rded628c8beb54bf9" /></Relationships>
</file>