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5ee894abf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253c06c2b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489bfc97a4883" /><Relationship Type="http://schemas.openxmlformats.org/officeDocument/2006/relationships/numbering" Target="/word/numbering.xml" Id="R32fa8db7a14e4739" /><Relationship Type="http://schemas.openxmlformats.org/officeDocument/2006/relationships/settings" Target="/word/settings.xml" Id="Re2bfa9fcede94389" /><Relationship Type="http://schemas.openxmlformats.org/officeDocument/2006/relationships/image" Target="/word/media/1ad38b09-421d-4b68-a11b-aa697200881e.png" Id="Re57253c06c2b40c2" /></Relationships>
</file>