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642906c7f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10e44e168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Kriegsheim,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bb000fa7a496d" /><Relationship Type="http://schemas.openxmlformats.org/officeDocument/2006/relationships/numbering" Target="/word/numbering.xml" Id="Rbb90652a56134e68" /><Relationship Type="http://schemas.openxmlformats.org/officeDocument/2006/relationships/settings" Target="/word/settings.xml" Id="Rb91e260e174545ca" /><Relationship Type="http://schemas.openxmlformats.org/officeDocument/2006/relationships/image" Target="/word/media/18eb2ca2-d89b-465e-ba13-75c858b3a9b6.png" Id="R7a910e44e1684926" /></Relationships>
</file>