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e196a2b63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d5802c577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Barre-Theberge,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66f6ed9084011" /><Relationship Type="http://schemas.openxmlformats.org/officeDocument/2006/relationships/numbering" Target="/word/numbering.xml" Id="Re071704ea946489a" /><Relationship Type="http://schemas.openxmlformats.org/officeDocument/2006/relationships/settings" Target="/word/settings.xml" Id="R353695d2aa4d4279" /><Relationship Type="http://schemas.openxmlformats.org/officeDocument/2006/relationships/image" Target="/word/media/ddbcd55e-22dd-4661-8b3f-ce84663b3092.png" Id="R74ed5802c5774e09" /></Relationships>
</file>