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d278950dc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23ba60bf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Basse Combe,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4001096be413f" /><Relationship Type="http://schemas.openxmlformats.org/officeDocument/2006/relationships/numbering" Target="/word/numbering.xml" Id="R7ef2f5f5d9dd4daa" /><Relationship Type="http://schemas.openxmlformats.org/officeDocument/2006/relationships/settings" Target="/word/settings.xml" Id="R6510b2174fe74f12" /><Relationship Type="http://schemas.openxmlformats.org/officeDocument/2006/relationships/image" Target="/word/media/4e7f5841-3075-4d4e-a612-c62166c6d1ea.png" Id="R5c623ba60bf94e27" /></Relationships>
</file>