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f26e864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2ed84e57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265bf9564c57" /><Relationship Type="http://schemas.openxmlformats.org/officeDocument/2006/relationships/numbering" Target="/word/numbering.xml" Id="Rbaf203ad86134e40" /><Relationship Type="http://schemas.openxmlformats.org/officeDocument/2006/relationships/settings" Target="/word/settings.xml" Id="R041b8ee8ff8c40ba" /><Relationship Type="http://schemas.openxmlformats.org/officeDocument/2006/relationships/image" Target="/word/media/b438c4ee-f277-478d-b771-24a77a304dd0.png" Id="R17f32ed84e57425d" /></Relationships>
</file>