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2514c0fa0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6cd50d9e7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Brosse-Montceaux,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9ed523a8e49cd" /><Relationship Type="http://schemas.openxmlformats.org/officeDocument/2006/relationships/numbering" Target="/word/numbering.xml" Id="R8dc764bcb4ab4103" /><Relationship Type="http://schemas.openxmlformats.org/officeDocument/2006/relationships/settings" Target="/word/settings.xml" Id="R8340cf9146e14116" /><Relationship Type="http://schemas.openxmlformats.org/officeDocument/2006/relationships/image" Target="/word/media/f61fa32f-6060-417d-8b83-4dc72f9862ab.png" Id="R5806cd50d9e748d4" /></Relationships>
</file>