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b3a29188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c9246552c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Cadiere-d'Azur,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b96a124047fd" /><Relationship Type="http://schemas.openxmlformats.org/officeDocument/2006/relationships/numbering" Target="/word/numbering.xml" Id="R1cdd7757af3f4f6a" /><Relationship Type="http://schemas.openxmlformats.org/officeDocument/2006/relationships/settings" Target="/word/settings.xml" Id="R43f3010588434afe" /><Relationship Type="http://schemas.openxmlformats.org/officeDocument/2006/relationships/image" Target="/word/media/221e7198-44c8-426b-8749-e18b6e487bbd.png" Id="Re0cc9246552c427c" /></Relationships>
</file>