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e926068c1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d9a6fa918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Californie,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49cedb02e4d6e" /><Relationship Type="http://schemas.openxmlformats.org/officeDocument/2006/relationships/numbering" Target="/word/numbering.xml" Id="R5ae42d32395b47d7" /><Relationship Type="http://schemas.openxmlformats.org/officeDocument/2006/relationships/settings" Target="/word/settings.xml" Id="Rd1bd29b19836429e" /><Relationship Type="http://schemas.openxmlformats.org/officeDocument/2006/relationships/image" Target="/word/media/32f98d42-f985-40da-b10e-29daf14f53d5.png" Id="R3c8d9a6fa9184022" /></Relationships>
</file>