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1b0a92303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b7117fdcf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Cautiserie,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ae3185c7d4a72" /><Relationship Type="http://schemas.openxmlformats.org/officeDocument/2006/relationships/numbering" Target="/word/numbering.xml" Id="Rbf203b96f6b94988" /><Relationship Type="http://schemas.openxmlformats.org/officeDocument/2006/relationships/settings" Target="/word/settings.xml" Id="Ra6e09d02f2654e7b" /><Relationship Type="http://schemas.openxmlformats.org/officeDocument/2006/relationships/image" Target="/word/media/33756f6c-92ca-463e-9ce8-bd8bd5f8fa21.png" Id="Ra72b7117fdcf4b3d" /></Relationships>
</file>