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f1d791b39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ae46ac8ef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Chaize-le-Vicomte,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69e9ed596409f" /><Relationship Type="http://schemas.openxmlformats.org/officeDocument/2006/relationships/numbering" Target="/word/numbering.xml" Id="Ra2a978529cec4bd4" /><Relationship Type="http://schemas.openxmlformats.org/officeDocument/2006/relationships/settings" Target="/word/settings.xml" Id="Rd768d44c68c741a8" /><Relationship Type="http://schemas.openxmlformats.org/officeDocument/2006/relationships/image" Target="/word/media/26ef79dc-9a2e-4132-9e54-f40ca2b242a1.png" Id="R846ae46ac8ef4e20" /></Relationships>
</file>