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f3122835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62b46494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Chapelle-des-Marais,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5158caa074b8a" /><Relationship Type="http://schemas.openxmlformats.org/officeDocument/2006/relationships/numbering" Target="/word/numbering.xml" Id="Rde5b2eb46aab4ae5" /><Relationship Type="http://schemas.openxmlformats.org/officeDocument/2006/relationships/settings" Target="/word/settings.xml" Id="R41f08ac3081e4048" /><Relationship Type="http://schemas.openxmlformats.org/officeDocument/2006/relationships/image" Target="/word/media/eaa0ea6a-be79-4693-ab3a-4f0c7a0db528.png" Id="Rb36362b464944973" /></Relationships>
</file>