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5355bda8f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bfecde7da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Chaumelle,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d8d1f1fc14748" /><Relationship Type="http://schemas.openxmlformats.org/officeDocument/2006/relationships/numbering" Target="/word/numbering.xml" Id="R5b48fb4fba6b4513" /><Relationship Type="http://schemas.openxmlformats.org/officeDocument/2006/relationships/settings" Target="/word/settings.xml" Id="Ra76cdd15d6bb4d0e" /><Relationship Type="http://schemas.openxmlformats.org/officeDocument/2006/relationships/image" Target="/word/media/879c2703-797d-48a2-8364-513a543c1068.png" Id="R8dabfecde7da4eb8" /></Relationships>
</file>