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6c707f09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3ad5a3d7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Chaussade,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ffb3ac6c94edf" /><Relationship Type="http://schemas.openxmlformats.org/officeDocument/2006/relationships/numbering" Target="/word/numbering.xml" Id="Rdb9e80a9db014df9" /><Relationship Type="http://schemas.openxmlformats.org/officeDocument/2006/relationships/settings" Target="/word/settings.xml" Id="Rabc0f3f7e2ff427f" /><Relationship Type="http://schemas.openxmlformats.org/officeDocument/2006/relationships/image" Target="/word/media/15c37b97-7a84-46fc-bc90-461ceb5a89f9.png" Id="Rb053ad5a3d794ffc" /></Relationships>
</file>