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e0c51302f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fa3ea80ae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Contrie,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de9e78f1043c6" /><Relationship Type="http://schemas.openxmlformats.org/officeDocument/2006/relationships/numbering" Target="/word/numbering.xml" Id="R446eb7af92fc4f4d" /><Relationship Type="http://schemas.openxmlformats.org/officeDocument/2006/relationships/settings" Target="/word/settings.xml" Id="R4ae00c9b21fe4a20" /><Relationship Type="http://schemas.openxmlformats.org/officeDocument/2006/relationships/image" Target="/word/media/57ebdb13-2274-4083-a399-824bf199ed38.png" Id="Rb6dfa3ea80ae4afc" /></Relationships>
</file>