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05290d25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03490014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Croix-Neuve,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263ea34864ce6" /><Relationship Type="http://schemas.openxmlformats.org/officeDocument/2006/relationships/numbering" Target="/word/numbering.xml" Id="R51e79de249344e14" /><Relationship Type="http://schemas.openxmlformats.org/officeDocument/2006/relationships/settings" Target="/word/settings.xml" Id="Rbc82315a16284af5" /><Relationship Type="http://schemas.openxmlformats.org/officeDocument/2006/relationships/image" Target="/word/media/260ada68-9e8d-4d57-b8d7-dfd168d8b5af.png" Id="Re58a034900144f8d" /></Relationships>
</file>