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d1b3008a1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b41f79f3e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Cueille,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f61391c534834" /><Relationship Type="http://schemas.openxmlformats.org/officeDocument/2006/relationships/numbering" Target="/word/numbering.xml" Id="R666e255bfefe4bb6" /><Relationship Type="http://schemas.openxmlformats.org/officeDocument/2006/relationships/settings" Target="/word/settings.xml" Id="R5867b56a63ae497d" /><Relationship Type="http://schemas.openxmlformats.org/officeDocument/2006/relationships/image" Target="/word/media/780d6fff-712b-454a-978a-8ba2746cea74.png" Id="R236b41f79f3e4d08" /></Relationships>
</file>