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9b70f69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9c06f474a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Ferriere-aux-Etangs,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4449098b4ccb" /><Relationship Type="http://schemas.openxmlformats.org/officeDocument/2006/relationships/numbering" Target="/word/numbering.xml" Id="Rd048fa8a0da24d71" /><Relationship Type="http://schemas.openxmlformats.org/officeDocument/2006/relationships/settings" Target="/word/settings.xml" Id="R56637fb25bbf4360" /><Relationship Type="http://schemas.openxmlformats.org/officeDocument/2006/relationships/image" Target="/word/media/d8d5993d-df84-4756-a5bb-737421f91484.png" Id="R5e29c06f474a4505" /></Relationships>
</file>