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bdd05e76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a4da0970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Ferte-Mace,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1662d0304b0a" /><Relationship Type="http://schemas.openxmlformats.org/officeDocument/2006/relationships/numbering" Target="/word/numbering.xml" Id="R41d1393e5f55464c" /><Relationship Type="http://schemas.openxmlformats.org/officeDocument/2006/relationships/settings" Target="/word/settings.xml" Id="Rf89b9ca79aaa4eaa" /><Relationship Type="http://schemas.openxmlformats.org/officeDocument/2006/relationships/image" Target="/word/media/c3100a57-6e01-46b5-8f23-be0dbce427aa.png" Id="R91a6a4da097045b8" /></Relationships>
</file>