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f5061aac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33f5efc1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Floudiere,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81f5727541bb" /><Relationship Type="http://schemas.openxmlformats.org/officeDocument/2006/relationships/numbering" Target="/word/numbering.xml" Id="Rea34a6e1f8e9429c" /><Relationship Type="http://schemas.openxmlformats.org/officeDocument/2006/relationships/settings" Target="/word/settings.xml" Id="R8486b743f5fe4de1" /><Relationship Type="http://schemas.openxmlformats.org/officeDocument/2006/relationships/image" Target="/word/media/35b10401-dcac-4449-ac8c-64fa13bb8b09.png" Id="Rfbf33f5efc124a22" /></Relationships>
</file>