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fceb35a6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c011f535a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5c2f8f22849be" /><Relationship Type="http://schemas.openxmlformats.org/officeDocument/2006/relationships/numbering" Target="/word/numbering.xml" Id="Rb7b042cfa7844cd8" /><Relationship Type="http://schemas.openxmlformats.org/officeDocument/2006/relationships/settings" Target="/word/settings.xml" Id="R91b8f13aad71488b" /><Relationship Type="http://schemas.openxmlformats.org/officeDocument/2006/relationships/image" Target="/word/media/7c096a1c-b346-4a3c-9cb7-95f4106ab10b.png" Id="Rf16c011f535a44a5" /></Relationships>
</file>