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200e272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464b116f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Gadroue,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2efc051904136" /><Relationship Type="http://schemas.openxmlformats.org/officeDocument/2006/relationships/numbering" Target="/word/numbering.xml" Id="R9723e66220e74a76" /><Relationship Type="http://schemas.openxmlformats.org/officeDocument/2006/relationships/settings" Target="/word/settings.xml" Id="R3b76e1a64279404b" /><Relationship Type="http://schemas.openxmlformats.org/officeDocument/2006/relationships/image" Target="/word/media/fc88973a-6cc2-456e-b024-fbade8352b6f.png" Id="Rd52464b116fe414e" /></Relationships>
</file>