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1a4e1bd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644877ae2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Gateauderie,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e76142014e9d" /><Relationship Type="http://schemas.openxmlformats.org/officeDocument/2006/relationships/numbering" Target="/word/numbering.xml" Id="Rf4477aade077404d" /><Relationship Type="http://schemas.openxmlformats.org/officeDocument/2006/relationships/settings" Target="/word/settings.xml" Id="R7db3879591ad4734" /><Relationship Type="http://schemas.openxmlformats.org/officeDocument/2006/relationships/image" Target="/word/media/085bfef9-1520-43b2-b6fa-915335a4420d.png" Id="R6bd644877ae24d80" /></Relationships>
</file>