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2373840ce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419934090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Heyere,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e2ace8cbf4dc4" /><Relationship Type="http://schemas.openxmlformats.org/officeDocument/2006/relationships/numbering" Target="/word/numbering.xml" Id="R122628487d6e4c6f" /><Relationship Type="http://schemas.openxmlformats.org/officeDocument/2006/relationships/settings" Target="/word/settings.xml" Id="Ra4da5fe263c54cf7" /><Relationship Type="http://schemas.openxmlformats.org/officeDocument/2006/relationships/image" Target="/word/media/1ce800b9-1acc-4a94-8ecf-f93f21c5855b.png" Id="R27b4199340904454" /></Relationships>
</file>