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28d75b530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7ad466a5c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Houssaye-Beranger,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a34942b1b4163" /><Relationship Type="http://schemas.openxmlformats.org/officeDocument/2006/relationships/numbering" Target="/word/numbering.xml" Id="Rea8bcbac0b0b4f99" /><Relationship Type="http://schemas.openxmlformats.org/officeDocument/2006/relationships/settings" Target="/word/settings.xml" Id="Re1e445237e4e475a" /><Relationship Type="http://schemas.openxmlformats.org/officeDocument/2006/relationships/image" Target="/word/media/af21c517-c16f-4363-b366-e0c88227c5c0.png" Id="R9e47ad466a5c4598" /></Relationships>
</file>