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452545c81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900c4c8c7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Jonquiere,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7a26acd8743a4" /><Relationship Type="http://schemas.openxmlformats.org/officeDocument/2006/relationships/numbering" Target="/word/numbering.xml" Id="R96ea7590b3234db2" /><Relationship Type="http://schemas.openxmlformats.org/officeDocument/2006/relationships/settings" Target="/word/settings.xml" Id="R93b7e620b5a34c33" /><Relationship Type="http://schemas.openxmlformats.org/officeDocument/2006/relationships/image" Target="/word/media/22247f59-9501-4384-8280-3ce01bc59a51.png" Id="Rbc8900c4c8c74b96" /></Relationships>
</file>