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ac63ab1f6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ade08e9c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Limouziniere,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23de68a644a38" /><Relationship Type="http://schemas.openxmlformats.org/officeDocument/2006/relationships/numbering" Target="/word/numbering.xml" Id="R05278ab5afbb40c9" /><Relationship Type="http://schemas.openxmlformats.org/officeDocument/2006/relationships/settings" Target="/word/settings.xml" Id="R95d0089b4567429b" /><Relationship Type="http://schemas.openxmlformats.org/officeDocument/2006/relationships/image" Target="/word/media/494aaaca-ed22-4594-bb3d-69471b1c1201.png" Id="Ra6faade08e9c4467" /></Relationships>
</file>