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502211b35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d0bedca82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Louviere-Lauragais,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7c0256754b39" /><Relationship Type="http://schemas.openxmlformats.org/officeDocument/2006/relationships/numbering" Target="/word/numbering.xml" Id="R63210376feba4866" /><Relationship Type="http://schemas.openxmlformats.org/officeDocument/2006/relationships/settings" Target="/word/settings.xml" Id="Rce9216c272954237" /><Relationship Type="http://schemas.openxmlformats.org/officeDocument/2006/relationships/image" Target="/word/media/5dfb79cb-d025-4cfe-9506-c7b699141469.png" Id="Rc04d0bedca824c29" /></Relationships>
</file>