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a1025911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0c285b2c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a32ba57bd488e" /><Relationship Type="http://schemas.openxmlformats.org/officeDocument/2006/relationships/numbering" Target="/word/numbering.xml" Id="R6818a17c455c43c3" /><Relationship Type="http://schemas.openxmlformats.org/officeDocument/2006/relationships/settings" Target="/word/settings.xml" Id="R8a6350ee88b94ef6" /><Relationship Type="http://schemas.openxmlformats.org/officeDocument/2006/relationships/image" Target="/word/media/ba62f68a-e5d4-409e-bee5-10ebab4dedbb.png" Id="R64970c285b2c492d" /></Relationships>
</file>