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68dca5f5134c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f592e2244444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Magnane,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f6893a1f1d4fba" /><Relationship Type="http://schemas.openxmlformats.org/officeDocument/2006/relationships/numbering" Target="/word/numbering.xml" Id="R43d2b7ee51ec4362" /><Relationship Type="http://schemas.openxmlformats.org/officeDocument/2006/relationships/settings" Target="/word/settings.xml" Id="R7ac6e4749a4f457c" /><Relationship Type="http://schemas.openxmlformats.org/officeDocument/2006/relationships/image" Target="/word/media/6a5a4db7-502c-4a60-b505-bda0a3df097f.png" Id="Re8f592e22444440c" /></Relationships>
</file>