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cb2cbc8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4afc45c4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Margauderie,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55f9a7cb949b0" /><Relationship Type="http://schemas.openxmlformats.org/officeDocument/2006/relationships/numbering" Target="/word/numbering.xml" Id="R5bde8f80cf304c21" /><Relationship Type="http://schemas.openxmlformats.org/officeDocument/2006/relationships/settings" Target="/word/settings.xml" Id="R2652b500b5854ce4" /><Relationship Type="http://schemas.openxmlformats.org/officeDocument/2006/relationships/image" Target="/word/media/abd9af59-c769-4dcc-b967-dba224b0bb4c.png" Id="R7304afc45c4940e1" /></Relationships>
</file>