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bdb6c24f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e82f8e8cd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Mayonnette,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90aa8d09494d" /><Relationship Type="http://schemas.openxmlformats.org/officeDocument/2006/relationships/numbering" Target="/word/numbering.xml" Id="Rd51fe1c51c4b4bd3" /><Relationship Type="http://schemas.openxmlformats.org/officeDocument/2006/relationships/settings" Target="/word/settings.xml" Id="R52e6592c8b2e4a93" /><Relationship Type="http://schemas.openxmlformats.org/officeDocument/2006/relationships/image" Target="/word/media/cdd89cb7-89d5-4ecc-8349-27dbce7c42ce.png" Id="Re82e82f8e8cd4c28" /></Relationships>
</file>