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fb3b273c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e8b96b64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2f10ef7244a90" /><Relationship Type="http://schemas.openxmlformats.org/officeDocument/2006/relationships/numbering" Target="/word/numbering.xml" Id="R98fee90ad15947f0" /><Relationship Type="http://schemas.openxmlformats.org/officeDocument/2006/relationships/settings" Target="/word/settings.xml" Id="R9f7a801cc7c647fe" /><Relationship Type="http://schemas.openxmlformats.org/officeDocument/2006/relationships/image" Target="/word/media/fdb0b04c-1555-4587-9770-7f6b0b000601.png" Id="Re2e9e8b96b644e02" /></Relationships>
</file>