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6d166f4da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4ae55f7a6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Norma,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8d9007cfa4eca" /><Relationship Type="http://schemas.openxmlformats.org/officeDocument/2006/relationships/numbering" Target="/word/numbering.xml" Id="Rb3f8fbc512af4282" /><Relationship Type="http://schemas.openxmlformats.org/officeDocument/2006/relationships/settings" Target="/word/settings.xml" Id="R3e380609d2ec45dd" /><Relationship Type="http://schemas.openxmlformats.org/officeDocument/2006/relationships/image" Target="/word/media/e6c396d5-a83b-4878-b20d-cab1eeb13bb8.png" Id="Re2c4ae55f7a64f67" /></Relationships>
</file>