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664a3e0e5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aad5a0e28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Nouaye,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565142dca4c86" /><Relationship Type="http://schemas.openxmlformats.org/officeDocument/2006/relationships/numbering" Target="/word/numbering.xml" Id="Rffea177c26754fd3" /><Relationship Type="http://schemas.openxmlformats.org/officeDocument/2006/relationships/settings" Target="/word/settings.xml" Id="Rdaaa77bcf0ae4a01" /><Relationship Type="http://schemas.openxmlformats.org/officeDocument/2006/relationships/image" Target="/word/media/684d6877-fe0a-4209-8848-93921a59b424.png" Id="R743aad5a0e284516" /></Relationships>
</file>