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ab4f412a0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73e5be41d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Plancade,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b54566f1b4b05" /><Relationship Type="http://schemas.openxmlformats.org/officeDocument/2006/relationships/numbering" Target="/word/numbering.xml" Id="R5bf6e5d38d9e403a" /><Relationship Type="http://schemas.openxmlformats.org/officeDocument/2006/relationships/settings" Target="/word/settings.xml" Id="Rdc1def1885b34987" /><Relationship Type="http://schemas.openxmlformats.org/officeDocument/2006/relationships/image" Target="/word/media/c1d53f87-0c2b-4c5d-b985-787bec8f330d.png" Id="R96373e5be41d440f" /></Relationships>
</file>