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fc7874d6d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909c475ff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Rabotiere,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395a47a4040f0" /><Relationship Type="http://schemas.openxmlformats.org/officeDocument/2006/relationships/numbering" Target="/word/numbering.xml" Id="R9e257d97f98b4a19" /><Relationship Type="http://schemas.openxmlformats.org/officeDocument/2006/relationships/settings" Target="/word/settings.xml" Id="R342ff4936f0a439e" /><Relationship Type="http://schemas.openxmlformats.org/officeDocument/2006/relationships/image" Target="/word/media/8c3655fa-fe45-4e33-8e29-6fb097eb93a4.png" Id="R258909c475ff4def" /></Relationships>
</file>