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12c807a74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20ae2b1b6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7dfe5d863402e" /><Relationship Type="http://schemas.openxmlformats.org/officeDocument/2006/relationships/numbering" Target="/word/numbering.xml" Id="Rc0abc62f412b4839" /><Relationship Type="http://schemas.openxmlformats.org/officeDocument/2006/relationships/settings" Target="/word/settings.xml" Id="R0fce1e75a4474eef" /><Relationship Type="http://schemas.openxmlformats.org/officeDocument/2006/relationships/image" Target="/word/media/26907536-8e67-45e2-9e3d-ef55ed408a48.png" Id="Rac820ae2b1b64ad8" /></Relationships>
</file>